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97"/>
      </w:tblGrid>
      <w:tr w:rsidR="001527E4" w:rsidRPr="001527E4" w:rsidTr="0065240F">
        <w:trPr>
          <w:trHeight w:val="7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1527E4" w:rsidRPr="001527E4" w:rsidRDefault="001527E4" w:rsidP="001527E4">
            <w:pPr>
              <w:keepNext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1527E4">
              <w:rPr>
                <w:rFonts w:eastAsia="Times New Roman" w:cs="Arial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23C41" wp14:editId="47AE4D46">
                  <wp:extent cx="1823163" cy="287867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79" cy="2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left w:val="single" w:sz="4" w:space="0" w:color="auto"/>
            </w:tcBorders>
            <w:vAlign w:val="center"/>
          </w:tcPr>
          <w:p w:rsidR="001527E4" w:rsidRPr="001527E4" w:rsidRDefault="001527E4" w:rsidP="001527E4">
            <w:pPr>
              <w:keepNext/>
              <w:ind w:firstLine="0"/>
              <w:outlineLvl w:val="1"/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</w:pP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Общество с ограниченной ответственностью «</w:t>
            </w:r>
            <w:r w:rsidRPr="001527E4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ШАХТИНСКИЙ ЗАВОД КОНВЕЙЕРНЫХ СИСТЕМ</w:t>
            </w: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 ООО «</w:t>
            </w:r>
            <w:r w:rsidRPr="001527E4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ШЗКС</w:t>
            </w: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», проспект Карла Маркса, д.147, Шахты, Ростовская область, 346504; тел.: +7(8636) 28-16-28, 28-20-74</w:t>
            </w: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ОКПО </w:t>
            </w:r>
            <w:r w:rsidRPr="001527E4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24147435</w:t>
            </w: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ОГРН </w:t>
            </w:r>
            <w:r w:rsidRPr="001527E4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1136182003165</w:t>
            </w: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ИНН </w:t>
            </w:r>
            <w:r w:rsidRPr="001527E4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6155067898</w:t>
            </w: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, КПП </w:t>
            </w:r>
            <w:r w:rsidRPr="001527E4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615501001</w:t>
            </w: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; </w:t>
            </w:r>
            <w:proofErr w:type="gramStart"/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Р</w:t>
            </w:r>
            <w:proofErr w:type="gramEnd"/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 xml:space="preserve">/С </w:t>
            </w:r>
            <w:r w:rsidRPr="001527E4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40702810839050009387</w:t>
            </w: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</w:t>
            </w: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br/>
              <w:t xml:space="preserve">К/С </w:t>
            </w:r>
            <w:r w:rsidRPr="001527E4">
              <w:rPr>
                <w:rFonts w:eastAsia="Times New Roman" w:cs="Arial"/>
                <w:b/>
                <w:bCs/>
                <w:iCs/>
                <w:sz w:val="14"/>
                <w:szCs w:val="14"/>
                <w:lang w:eastAsia="ru-RU"/>
              </w:rPr>
              <w:t>30101810900000000585</w:t>
            </w:r>
            <w:r w:rsidRPr="001527E4">
              <w:rPr>
                <w:rFonts w:eastAsia="Times New Roman" w:cs="Arial"/>
                <w:bCs/>
                <w:iCs/>
                <w:sz w:val="14"/>
                <w:szCs w:val="14"/>
                <w:lang w:eastAsia="ru-RU"/>
              </w:rPr>
              <w:t>, Филиал №2351 ВТБ 24 (ЗАО) г. Краснодар, БИК 040349585</w:t>
            </w:r>
          </w:p>
        </w:tc>
      </w:tr>
    </w:tbl>
    <w:p w:rsidR="001527E4" w:rsidRPr="001527E4" w:rsidRDefault="001527E4" w:rsidP="001527E4">
      <w:pPr>
        <w:keepNext/>
        <w:ind w:firstLine="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ru-RU"/>
        </w:rPr>
      </w:pPr>
    </w:p>
    <w:p w:rsidR="0000652A" w:rsidRPr="0000652A" w:rsidRDefault="0000652A" w:rsidP="00F84573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0652A">
        <w:rPr>
          <w:i w:val="0"/>
          <w:sz w:val="24"/>
          <w:szCs w:val="24"/>
        </w:rPr>
        <w:t>ОПРОСНЫЙ ЛИСТ</w:t>
      </w:r>
    </w:p>
    <w:p w:rsidR="0000652A" w:rsidRPr="0064036C" w:rsidRDefault="0000652A" w:rsidP="00F84573">
      <w:pPr>
        <w:ind w:firstLine="0"/>
        <w:jc w:val="center"/>
        <w:rPr>
          <w:b/>
          <w:sz w:val="22"/>
        </w:rPr>
      </w:pPr>
      <w:r w:rsidRPr="0000652A">
        <w:rPr>
          <w:sz w:val="22"/>
        </w:rPr>
        <w:t>для заказа оборудования</w:t>
      </w:r>
      <w:r w:rsidR="00F84573" w:rsidRPr="00F84573">
        <w:rPr>
          <w:sz w:val="22"/>
        </w:rPr>
        <w:t>:</w:t>
      </w:r>
      <w:r w:rsidR="0064036C">
        <w:rPr>
          <w:sz w:val="22"/>
        </w:rPr>
        <w:t xml:space="preserve"> </w:t>
      </w:r>
      <w:r w:rsidR="00CE02FC" w:rsidRPr="001527E4">
        <w:rPr>
          <w:b/>
          <w:sz w:val="22"/>
          <w:u w:val="single"/>
        </w:rPr>
        <w:t>Конвейер ленточный стационарный</w:t>
      </w:r>
    </w:p>
    <w:p w:rsidR="003B3D5C" w:rsidRPr="0000652A" w:rsidRDefault="003B3D5C" w:rsidP="00F4187E">
      <w:pPr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52"/>
        <w:gridCol w:w="1812"/>
        <w:gridCol w:w="3001"/>
      </w:tblGrid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Предприятие заказчик: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Дата:</w:t>
            </w: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 w:rsidRPr="00BC2B84">
              <w:rPr>
                <w:sz w:val="22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Ф.И.О. исполнителя</w:t>
            </w:r>
          </w:p>
        </w:tc>
      </w:tr>
      <w:tr w:rsidR="003B3D5C" w:rsidTr="000B4224">
        <w:tc>
          <w:tcPr>
            <w:tcW w:w="5211" w:type="dxa"/>
            <w:tcBorders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D5C" w:rsidRPr="00BC2B84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D5C" w:rsidRDefault="003B3D5C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</w:tcBorders>
          </w:tcPr>
          <w:p w:rsid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BC2B84" w:rsidTr="000B4224">
        <w:tc>
          <w:tcPr>
            <w:tcW w:w="5211" w:type="dxa"/>
            <w:tcBorders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Тел.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Факс: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84" w:rsidRPr="00BC2B84" w:rsidRDefault="00BC2B84" w:rsidP="00F4187E">
            <w:pPr>
              <w:spacing w:line="276" w:lineRule="auto"/>
              <w:ind w:right="1001" w:firstLine="0"/>
              <w:jc w:val="right"/>
              <w:rPr>
                <w:sz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</w:tcBorders>
          </w:tcPr>
          <w:p w:rsidR="00BC2B84" w:rsidRPr="00BC2B84" w:rsidRDefault="00BC2B8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0B4224" w:rsidTr="000B4224">
        <w:tc>
          <w:tcPr>
            <w:tcW w:w="5211" w:type="dxa"/>
            <w:tcBorders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224" w:rsidRDefault="000B4224" w:rsidP="00F4187E">
            <w:pPr>
              <w:spacing w:line="276" w:lineRule="auto"/>
              <w:ind w:right="1001" w:firstLine="0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:rsidR="000B4224" w:rsidRPr="00BC2B84" w:rsidRDefault="000B4224" w:rsidP="00F4187E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00652A" w:rsidRPr="00CF32CB" w:rsidRDefault="0000652A" w:rsidP="00F4187E">
      <w:pPr>
        <w:ind w:firstLine="0"/>
        <w:rPr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55"/>
        <w:gridCol w:w="4789"/>
      </w:tblGrid>
      <w:tr w:rsidR="000B4224" w:rsidTr="00CF32CB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</w:tr>
      <w:tr w:rsidR="000B4224" w:rsidTr="00CF32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Конвейер поз. 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0B4224" w:rsidRPr="00CF32CB" w:rsidRDefault="000B4224" w:rsidP="00F4187E">
            <w:pPr>
              <w:ind w:firstLine="0"/>
              <w:rPr>
                <w:sz w:val="22"/>
              </w:rPr>
            </w:pPr>
            <w:r w:rsidRPr="00CF32CB">
              <w:rPr>
                <w:sz w:val="22"/>
              </w:rPr>
              <w:t>Количество</w:t>
            </w:r>
            <w:r w:rsidR="00CF32CB" w:rsidRPr="00CF32CB">
              <w:rPr>
                <w:sz w:val="22"/>
              </w:rPr>
              <w:t>:</w:t>
            </w:r>
          </w:p>
        </w:tc>
      </w:tr>
    </w:tbl>
    <w:p w:rsidR="0064036C" w:rsidRPr="0064036C" w:rsidRDefault="0064036C" w:rsidP="0064036C">
      <w:pPr>
        <w:keepNext/>
        <w:spacing w:before="240" w:after="60"/>
        <w:ind w:firstLine="0"/>
        <w:jc w:val="center"/>
        <w:outlineLvl w:val="2"/>
        <w:rPr>
          <w:rFonts w:eastAsia="Times New Roman" w:cs="Arial"/>
          <w:b/>
          <w:bCs/>
          <w:sz w:val="24"/>
          <w:szCs w:val="26"/>
          <w:lang w:eastAsia="ru-RU"/>
        </w:rPr>
      </w:pPr>
      <w:bookmarkStart w:id="0" w:name="_GoBack"/>
      <w:bookmarkEnd w:id="0"/>
      <w:r w:rsidRPr="0064036C">
        <w:rPr>
          <w:rFonts w:eastAsia="Times New Roman" w:cs="Arial"/>
          <w:b/>
          <w:bCs/>
          <w:sz w:val="24"/>
          <w:szCs w:val="26"/>
          <w:lang w:eastAsia="ru-RU"/>
        </w:rPr>
        <w:t>Данные о конвейере, транспортируемом грузе, условиях эксплуатации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709"/>
        <w:gridCol w:w="1701"/>
        <w:gridCol w:w="1559"/>
        <w:gridCol w:w="1984"/>
      </w:tblGrid>
      <w:tr w:rsidR="0064036C" w:rsidRPr="0064036C" w:rsidTr="008A172D">
        <w:trPr>
          <w:cantSplit/>
          <w:trHeight w:val="340"/>
        </w:trPr>
        <w:tc>
          <w:tcPr>
            <w:tcW w:w="6096" w:type="dxa"/>
            <w:gridSpan w:val="4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i/>
                <w:iCs/>
                <w:szCs w:val="20"/>
                <w:lang w:eastAsia="ru-RU"/>
              </w:rPr>
            </w:pPr>
            <w:r w:rsidRPr="0064036C">
              <w:rPr>
                <w:rFonts w:eastAsia="Times New Roman" w:cs="Arial"/>
                <w:i/>
                <w:iCs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i/>
                <w:iCs/>
                <w:szCs w:val="20"/>
                <w:lang w:eastAsia="ru-RU"/>
              </w:rPr>
            </w:pPr>
            <w:r w:rsidRPr="0064036C">
              <w:rPr>
                <w:rFonts w:eastAsia="Times New Roman" w:cs="Arial"/>
                <w:i/>
                <w:iCs/>
                <w:szCs w:val="20"/>
                <w:lang w:eastAsia="ru-RU"/>
              </w:rPr>
              <w:t>Величина</w:t>
            </w: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i/>
                <w:iCs/>
                <w:szCs w:val="20"/>
                <w:lang w:eastAsia="ru-RU"/>
              </w:rPr>
            </w:pPr>
            <w:r w:rsidRPr="0064036C">
              <w:rPr>
                <w:rFonts w:eastAsia="Times New Roman" w:cs="Arial"/>
                <w:i/>
                <w:iCs/>
                <w:szCs w:val="20"/>
                <w:lang w:eastAsia="ru-RU"/>
              </w:rPr>
              <w:t>Примечание</w:t>
            </w: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Основные</w:t>
            </w:r>
          </w:p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технические</w:t>
            </w:r>
          </w:p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 xml:space="preserve">данные </w:t>
            </w:r>
          </w:p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конвейера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 xml:space="preserve">Ширина ленты, </w:t>
            </w:r>
            <w:proofErr w:type="gramStart"/>
            <w:r w:rsidRPr="0064036C">
              <w:rPr>
                <w:rFonts w:eastAsia="Times New Roman" w:cs="Arial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 xml:space="preserve">Длина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по горизонтали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 xml:space="preserve">конвейера, </w:t>
            </w:r>
            <w:proofErr w:type="gramStart"/>
            <w:r w:rsidRPr="0064036C">
              <w:rPr>
                <w:rFonts w:eastAsia="Times New Roman" w:cs="Arial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по трассе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val="en-US"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Производительность</w:t>
            </w:r>
          </w:p>
        </w:tc>
        <w:tc>
          <w:tcPr>
            <w:tcW w:w="1701" w:type="dxa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т/ч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м</w:t>
            </w:r>
            <w:r w:rsidRPr="0064036C">
              <w:rPr>
                <w:rFonts w:eastAsia="Times New Roman" w:cs="Arial"/>
                <w:szCs w:val="20"/>
                <w:vertAlign w:val="superscript"/>
                <w:lang w:eastAsia="ru-RU"/>
              </w:rPr>
              <w:t>3</w:t>
            </w:r>
            <w:r w:rsidRPr="0064036C">
              <w:rPr>
                <w:rFonts w:eastAsia="Times New Roman" w:cs="Arial"/>
                <w:szCs w:val="20"/>
                <w:lang w:eastAsia="ru-RU"/>
              </w:rPr>
              <w:t>/ч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Угол наклона (наибольший на трассе), град.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Скорость ленты, м/</w:t>
            </w:r>
            <w:proofErr w:type="gramStart"/>
            <w:r w:rsidRPr="0064036C">
              <w:rPr>
                <w:rFonts w:eastAsia="Times New Roman" w:cs="Arial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bCs/>
                <w:iCs/>
                <w:szCs w:val="20"/>
                <w:lang w:eastAsia="ru-RU"/>
              </w:rPr>
            </w:pPr>
            <w:r w:rsidRPr="0064036C">
              <w:rPr>
                <w:rFonts w:eastAsia="Times New Roman" w:cs="Arial"/>
                <w:bCs/>
                <w:iCs/>
                <w:szCs w:val="20"/>
                <w:lang w:eastAsia="ru-RU"/>
              </w:rPr>
              <w:t xml:space="preserve">Характеристика </w:t>
            </w:r>
            <w:proofErr w:type="gramStart"/>
            <w:r w:rsidRPr="0064036C">
              <w:rPr>
                <w:rFonts w:eastAsia="Times New Roman" w:cs="Arial"/>
                <w:bCs/>
                <w:iCs/>
                <w:szCs w:val="20"/>
                <w:lang w:eastAsia="ru-RU"/>
              </w:rPr>
              <w:t>транспортируемого</w:t>
            </w:r>
            <w:proofErr w:type="gramEnd"/>
          </w:p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груза</w:t>
            </w: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vertAlign w:val="superscript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Насыпная масса, т/м</w:t>
            </w:r>
            <w:r w:rsidRPr="0064036C">
              <w:rPr>
                <w:rFonts w:eastAsia="Times New Roman" w:cs="Arial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Гранулометрический состав (кусковатость), 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Содержание влаги,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 xml:space="preserve">Температура, </w:t>
            </w:r>
            <w:r w:rsidRPr="0064036C">
              <w:rPr>
                <w:rFonts w:eastAsia="Times New Roman" w:cs="Arial"/>
                <w:szCs w:val="20"/>
                <w:vertAlign w:val="superscript"/>
                <w:lang w:eastAsia="ru-RU"/>
              </w:rPr>
              <w:t>0</w:t>
            </w:r>
            <w:r w:rsidRPr="0064036C">
              <w:rPr>
                <w:rFonts w:eastAsia="Times New Roman" w:cs="Arial"/>
                <w:szCs w:val="20"/>
                <w:lang w:eastAsia="ru-RU"/>
              </w:rPr>
              <w:t>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Условия работы конвейера</w:t>
            </w: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На открытом воздухе, в отапливаемом, в неотапливаемом помещении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 xml:space="preserve">Диапазон температуры окружающего воздуха, </w:t>
            </w:r>
            <w:r w:rsidRPr="0064036C">
              <w:rPr>
                <w:rFonts w:eastAsia="Times New Roman" w:cs="Arial"/>
                <w:szCs w:val="20"/>
                <w:vertAlign w:val="superscript"/>
                <w:lang w:eastAsia="ru-RU"/>
              </w:rPr>
              <w:t>0</w:t>
            </w:r>
            <w:r w:rsidRPr="0064036C">
              <w:rPr>
                <w:rFonts w:eastAsia="Times New Roman" w:cs="Arial"/>
                <w:szCs w:val="20"/>
                <w:lang w:eastAsia="ru-RU"/>
              </w:rPr>
              <w:t>С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Влажность окружающего воздуха,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vertAlign w:val="superscript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 xml:space="preserve">Содержание пыли в зоне расположения приводного барабана, </w:t>
            </w:r>
            <w:proofErr w:type="gramStart"/>
            <w:r w:rsidRPr="0064036C">
              <w:rPr>
                <w:rFonts w:eastAsia="Times New Roman" w:cs="Arial"/>
                <w:szCs w:val="20"/>
                <w:lang w:eastAsia="ru-RU"/>
              </w:rPr>
              <w:t>г</w:t>
            </w:r>
            <w:proofErr w:type="gramEnd"/>
            <w:r w:rsidRPr="0064036C">
              <w:rPr>
                <w:rFonts w:eastAsia="Times New Roman" w:cs="Arial"/>
                <w:szCs w:val="20"/>
                <w:lang w:eastAsia="ru-RU"/>
              </w:rPr>
              <w:t>/м</w:t>
            </w:r>
            <w:r w:rsidRPr="0064036C">
              <w:rPr>
                <w:rFonts w:eastAsia="Times New Roman" w:cs="Arial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Align w:val="center"/>
          </w:tcPr>
          <w:p w:rsidR="0064036C" w:rsidRPr="0064036C" w:rsidRDefault="0064036C" w:rsidP="008A172D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 xml:space="preserve">Исполнение </w:t>
            </w:r>
            <w:proofErr w:type="spellStart"/>
            <w:r w:rsidRPr="0064036C">
              <w:rPr>
                <w:rFonts w:eastAsia="Times New Roman" w:cs="Arial"/>
                <w:szCs w:val="20"/>
                <w:lang w:eastAsia="ru-RU"/>
              </w:rPr>
              <w:t>электрооборуд</w:t>
            </w:r>
            <w:r w:rsidR="008A172D">
              <w:rPr>
                <w:rFonts w:eastAsia="Times New Roman" w:cs="Arial"/>
                <w:szCs w:val="20"/>
                <w:lang w:eastAsia="ru-RU"/>
              </w:rPr>
              <w:t>ов</w:t>
            </w:r>
            <w:proofErr w:type="spellEnd"/>
            <w:r w:rsidR="008A172D">
              <w:rPr>
                <w:rFonts w:eastAsia="Times New Roman" w:cs="Arial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Общепромышленное/ Взрывозащищенное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Плужковый сбрасыватель</w:t>
            </w: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Разгрузка (на обе стороны, направо, налево относительно направления движения ленты)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Количество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Загрузочное</w:t>
            </w:r>
          </w:p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устройство</w:t>
            </w: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 xml:space="preserve">Длина загрузочного устройства, </w:t>
            </w:r>
            <w:proofErr w:type="gramStart"/>
            <w:r w:rsidRPr="0064036C">
              <w:rPr>
                <w:rFonts w:eastAsia="Times New Roman" w:cs="Arial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64036C" w:rsidRPr="0064036C" w:rsidTr="008A172D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64036C" w:rsidRPr="0064036C" w:rsidRDefault="0064036C" w:rsidP="0064036C">
            <w:pPr>
              <w:ind w:firstLine="142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4036C" w:rsidRPr="0064036C" w:rsidRDefault="0064036C" w:rsidP="0064036C">
            <w:pPr>
              <w:ind w:firstLine="0"/>
              <w:rPr>
                <w:rFonts w:eastAsia="Times New Roman" w:cs="Arial"/>
                <w:szCs w:val="20"/>
                <w:lang w:eastAsia="ru-RU"/>
              </w:rPr>
            </w:pPr>
            <w:r w:rsidRPr="0064036C">
              <w:rPr>
                <w:rFonts w:eastAsia="Times New Roman" w:cs="Arial"/>
                <w:szCs w:val="20"/>
                <w:lang w:eastAsia="ru-RU"/>
              </w:rPr>
              <w:t>Количество мест загрузки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4036C" w:rsidRPr="0064036C" w:rsidRDefault="0064036C" w:rsidP="0064036C">
            <w:pPr>
              <w:ind w:firstLine="0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</w:tbl>
    <w:p w:rsidR="0064036C" w:rsidRPr="0064036C" w:rsidRDefault="0064036C" w:rsidP="0064036C">
      <w:pPr>
        <w:ind w:firstLine="0"/>
        <w:rPr>
          <w:rFonts w:ascii="Times New Roman" w:eastAsia="Times New Roman" w:hAnsi="Times New Roman" w:cs="Century"/>
          <w:sz w:val="16"/>
          <w:szCs w:val="16"/>
          <w:lang w:eastAsia="ru-RU"/>
        </w:rPr>
      </w:pPr>
    </w:p>
    <w:p w:rsidR="0064036C" w:rsidRPr="0064036C" w:rsidRDefault="0064036C" w:rsidP="0064036C">
      <w:pPr>
        <w:ind w:firstLine="0"/>
        <w:rPr>
          <w:rFonts w:ascii="Times New Roman" w:eastAsia="Times New Roman" w:hAnsi="Times New Roman" w:cs="Century"/>
          <w:i/>
          <w:sz w:val="24"/>
          <w:szCs w:val="24"/>
          <w:lang w:eastAsia="ru-RU"/>
        </w:rPr>
        <w:sectPr w:rsidR="0064036C" w:rsidRPr="0064036C" w:rsidSect="00932753">
          <w:pgSz w:w="11906" w:h="16838"/>
          <w:pgMar w:top="194" w:right="567" w:bottom="567" w:left="1134" w:header="135" w:footer="709" w:gutter="0"/>
          <w:cols w:space="708"/>
          <w:docGrid w:linePitch="381"/>
        </w:sectPr>
      </w:pPr>
      <w:r w:rsidRPr="0064036C">
        <w:rPr>
          <w:rFonts w:ascii="Times New Roman" w:eastAsia="Times New Roman" w:hAnsi="Times New Roman" w:cs="Century"/>
          <w:b/>
          <w:i/>
          <w:sz w:val="24"/>
          <w:szCs w:val="24"/>
          <w:lang w:eastAsia="ru-RU"/>
        </w:rPr>
        <w:t xml:space="preserve">     Примечания:</w:t>
      </w:r>
      <w:r w:rsidRPr="0064036C">
        <w:rPr>
          <w:rFonts w:ascii="Times New Roman" w:eastAsia="Times New Roman" w:hAnsi="Times New Roman" w:cs="Century"/>
          <w:i/>
          <w:sz w:val="24"/>
          <w:szCs w:val="24"/>
          <w:lang w:eastAsia="ru-RU"/>
        </w:rPr>
        <w:t xml:space="preserve"> Поля, выделенные </w:t>
      </w:r>
      <w:proofErr w:type="gramStart"/>
      <w:r w:rsidRPr="0064036C">
        <w:rPr>
          <w:rFonts w:ascii="Times New Roman" w:eastAsia="Times New Roman" w:hAnsi="Times New Roman" w:cs="Century"/>
          <w:i/>
          <w:sz w:val="24"/>
          <w:szCs w:val="24"/>
          <w:lang w:eastAsia="ru-RU"/>
        </w:rPr>
        <w:t>серым</w:t>
      </w:r>
      <w:proofErr w:type="gramEnd"/>
      <w:r w:rsidRPr="0064036C">
        <w:rPr>
          <w:rFonts w:ascii="Times New Roman" w:eastAsia="Times New Roman" w:hAnsi="Times New Roman" w:cs="Century"/>
          <w:i/>
          <w:sz w:val="24"/>
          <w:szCs w:val="24"/>
          <w:lang w:eastAsia="ru-RU"/>
        </w:rPr>
        <w:t>, обязательны для заполнения</w:t>
      </w:r>
    </w:p>
    <w:p w:rsidR="00814427" w:rsidRDefault="00814427" w:rsidP="0064036C">
      <w:pPr>
        <w:rPr>
          <w:lang w:eastAsia="ru-RU"/>
        </w:rPr>
      </w:pPr>
    </w:p>
    <w:p w:rsidR="00814427" w:rsidRPr="00814427" w:rsidRDefault="00814427" w:rsidP="00814427">
      <w:pPr>
        <w:rPr>
          <w:lang w:eastAsia="ru-RU"/>
        </w:rPr>
      </w:pPr>
    </w:p>
    <w:p w:rsidR="00814427" w:rsidRPr="00814427" w:rsidRDefault="00814427" w:rsidP="00814427">
      <w:pPr>
        <w:ind w:right="-610" w:firstLine="0"/>
        <w:rPr>
          <w:rFonts w:ascii="Times New Roman" w:eastAsia="Times New Roman" w:hAnsi="Times New Roman" w:cs="Century"/>
          <w:sz w:val="28"/>
          <w:szCs w:val="24"/>
          <w:lang w:eastAsia="ru-RU"/>
        </w:rPr>
      </w:pPr>
      <w:r>
        <w:rPr>
          <w:rFonts w:ascii="Times New Roman" w:eastAsia="Times New Roman" w:hAnsi="Times New Roman" w:cs="Century"/>
          <w:noProof/>
          <w:sz w:val="28"/>
          <w:szCs w:val="24"/>
          <w:lang w:eastAsia="ru-RU"/>
        </w:rPr>
        <w:drawing>
          <wp:inline distT="0" distB="0" distL="0" distR="0">
            <wp:extent cx="3157870" cy="4316354"/>
            <wp:effectExtent l="0" t="0" r="4445" b="8255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14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entury"/>
          <w:noProof/>
          <w:sz w:val="28"/>
          <w:szCs w:val="24"/>
          <w:lang w:eastAsia="ru-RU"/>
        </w:rPr>
        <w:drawing>
          <wp:inline distT="0" distB="0" distL="0" distR="0">
            <wp:extent cx="3136605" cy="4316818"/>
            <wp:effectExtent l="0" t="0" r="6985" b="7620"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41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entury"/>
          <w:noProof/>
          <w:sz w:val="28"/>
          <w:szCs w:val="24"/>
          <w:lang w:eastAsia="ru-RU"/>
        </w:rPr>
        <w:drawing>
          <wp:inline distT="0" distB="0" distL="0" distR="0">
            <wp:extent cx="3157870" cy="4316355"/>
            <wp:effectExtent l="0" t="0" r="4445" b="8255"/>
            <wp:docPr id="3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70" cy="4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27" w:rsidRPr="00814427" w:rsidRDefault="00814427" w:rsidP="00814427">
      <w:pPr>
        <w:ind w:firstLine="0"/>
        <w:rPr>
          <w:rFonts w:ascii="Times New Roman" w:eastAsia="Times New Roman" w:hAnsi="Times New Roman" w:cs="Century"/>
          <w:sz w:val="28"/>
          <w:szCs w:val="24"/>
          <w:lang w:eastAsia="ru-RU"/>
        </w:rPr>
      </w:pPr>
    </w:p>
    <w:p w:rsidR="00814427" w:rsidRPr="00814427" w:rsidRDefault="00814427" w:rsidP="00814427">
      <w:pPr>
        <w:ind w:left="567" w:firstLine="0"/>
        <w:rPr>
          <w:rFonts w:ascii="Times New Roman" w:eastAsia="Times New Roman" w:hAnsi="Times New Roman" w:cs="Century"/>
          <w:sz w:val="28"/>
          <w:szCs w:val="24"/>
          <w:lang w:eastAsia="ru-RU"/>
        </w:rPr>
      </w:pPr>
    </w:p>
    <w:tbl>
      <w:tblPr>
        <w:tblpPr w:leftFromText="180" w:rightFromText="180" w:vertAnchor="text" w:tblpX="135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134"/>
        <w:gridCol w:w="992"/>
        <w:gridCol w:w="1134"/>
        <w:gridCol w:w="1276"/>
      </w:tblGrid>
      <w:tr w:rsidR="00814427" w:rsidRPr="00814427" w:rsidTr="007C0974">
        <w:trPr>
          <w:trHeight w:val="366"/>
        </w:trPr>
        <w:tc>
          <w:tcPr>
            <w:tcW w:w="1101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14427">
              <w:rPr>
                <w:rFonts w:eastAsia="Times New Roman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92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val="en-US" w:eastAsia="ru-RU"/>
              </w:rPr>
            </w:pPr>
            <w:r w:rsidRPr="00814427">
              <w:rPr>
                <w:rFonts w:eastAsia="Times New Roman" w:cs="Arial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134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14427">
              <w:rPr>
                <w:rFonts w:eastAsia="Times New Roman" w:cs="Arial"/>
                <w:sz w:val="24"/>
                <w:szCs w:val="24"/>
                <w:lang w:val="en-US" w:eastAsia="ru-RU"/>
              </w:rPr>
              <w:t>L</w:t>
            </w:r>
            <w:r w:rsidRPr="00814427">
              <w:rPr>
                <w:rFonts w:eastAsia="Times New Roman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val="en-US" w:eastAsia="ru-RU"/>
              </w:rPr>
            </w:pPr>
            <w:r w:rsidRPr="00814427">
              <w:rPr>
                <w:rFonts w:eastAsia="Times New Roman" w:cs="Arial"/>
                <w:sz w:val="24"/>
                <w:szCs w:val="24"/>
                <w:lang w:val="en-US" w:eastAsia="ru-RU"/>
              </w:rPr>
              <w:t>L1</w:t>
            </w:r>
          </w:p>
        </w:tc>
        <w:tc>
          <w:tcPr>
            <w:tcW w:w="992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val="en-US" w:eastAsia="ru-RU"/>
              </w:rPr>
            </w:pPr>
            <w:r w:rsidRPr="00814427">
              <w:rPr>
                <w:rFonts w:eastAsia="Times New Roman" w:cs="Arial"/>
                <w:sz w:val="24"/>
                <w:szCs w:val="24"/>
                <w:lang w:val="en-US" w:eastAsia="ru-RU"/>
              </w:rPr>
              <w:t>L2</w:t>
            </w:r>
          </w:p>
        </w:tc>
        <w:tc>
          <w:tcPr>
            <w:tcW w:w="1134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val="en-US" w:eastAsia="ru-RU"/>
              </w:rPr>
            </w:pPr>
            <w:r w:rsidRPr="00814427">
              <w:rPr>
                <w:rFonts w:eastAsia="Times New Roman" w:cs="Arial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276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val="en-US" w:eastAsia="ru-RU"/>
              </w:rPr>
            </w:pPr>
            <w:r w:rsidRPr="00814427">
              <w:rPr>
                <w:rFonts w:eastAsia="Times New Roman" w:cs="Arial"/>
                <w:sz w:val="24"/>
                <w:szCs w:val="24"/>
                <w:lang w:val="en-US" w:eastAsia="ru-RU"/>
              </w:rPr>
              <w:t>a</w:t>
            </w:r>
          </w:p>
        </w:tc>
      </w:tr>
      <w:tr w:rsidR="00814427" w:rsidRPr="00814427" w:rsidTr="007C0974">
        <w:trPr>
          <w:trHeight w:val="711"/>
        </w:trPr>
        <w:tc>
          <w:tcPr>
            <w:tcW w:w="1101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4427" w:rsidRPr="00814427" w:rsidRDefault="00814427" w:rsidP="007C0974">
            <w:pPr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98"/>
        <w:tblW w:w="3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6"/>
        <w:gridCol w:w="993"/>
      </w:tblGrid>
      <w:tr w:rsidR="00814427" w:rsidRPr="00814427" w:rsidTr="007C0974">
        <w:trPr>
          <w:trHeight w:val="415"/>
        </w:trPr>
        <w:tc>
          <w:tcPr>
            <w:tcW w:w="1526" w:type="dxa"/>
            <w:vMerge w:val="restart"/>
          </w:tcPr>
          <w:p w:rsidR="00814427" w:rsidRPr="00814427" w:rsidRDefault="00814427" w:rsidP="00814427">
            <w:pPr>
              <w:tabs>
                <w:tab w:val="left" w:pos="2880"/>
              </w:tabs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14427">
              <w:rPr>
                <w:rFonts w:eastAsia="Times New Roman" w:cs="Arial"/>
                <w:sz w:val="24"/>
                <w:szCs w:val="24"/>
                <w:lang w:eastAsia="ru-RU"/>
              </w:rPr>
              <w:t>Схема  установки привода</w:t>
            </w:r>
          </w:p>
        </w:tc>
        <w:tc>
          <w:tcPr>
            <w:tcW w:w="1276" w:type="dxa"/>
            <w:vAlign w:val="center"/>
          </w:tcPr>
          <w:p w:rsidR="00814427" w:rsidRPr="00814427" w:rsidRDefault="00814427" w:rsidP="00814427">
            <w:pPr>
              <w:tabs>
                <w:tab w:val="left" w:pos="2880"/>
              </w:tabs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14427">
              <w:rPr>
                <w:rFonts w:eastAsia="Times New Roman" w:cs="Arial"/>
                <w:sz w:val="24"/>
                <w:szCs w:val="24"/>
                <w:lang w:eastAsia="ru-RU"/>
              </w:rPr>
              <w:t>Слева</w:t>
            </w:r>
          </w:p>
        </w:tc>
        <w:tc>
          <w:tcPr>
            <w:tcW w:w="993" w:type="dxa"/>
          </w:tcPr>
          <w:p w:rsidR="00814427" w:rsidRPr="00814427" w:rsidRDefault="00814427" w:rsidP="00814427">
            <w:pPr>
              <w:tabs>
                <w:tab w:val="left" w:pos="2880"/>
              </w:tabs>
              <w:ind w:firstLine="0"/>
              <w:rPr>
                <w:rFonts w:eastAsia="Times New Roman" w:cs="Arial"/>
                <w:sz w:val="28"/>
                <w:szCs w:val="24"/>
                <w:lang w:eastAsia="ru-RU"/>
              </w:rPr>
            </w:pPr>
          </w:p>
        </w:tc>
      </w:tr>
      <w:tr w:rsidR="00814427" w:rsidRPr="00814427" w:rsidTr="007C0974">
        <w:trPr>
          <w:trHeight w:val="421"/>
        </w:trPr>
        <w:tc>
          <w:tcPr>
            <w:tcW w:w="1526" w:type="dxa"/>
            <w:vMerge/>
          </w:tcPr>
          <w:p w:rsidR="00814427" w:rsidRPr="00814427" w:rsidRDefault="00814427" w:rsidP="00814427">
            <w:pPr>
              <w:tabs>
                <w:tab w:val="left" w:pos="2880"/>
              </w:tabs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4427" w:rsidRPr="00814427" w:rsidRDefault="00814427" w:rsidP="00814427">
            <w:pPr>
              <w:tabs>
                <w:tab w:val="left" w:pos="2880"/>
              </w:tabs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14427">
              <w:rPr>
                <w:rFonts w:eastAsia="Times New Roman" w:cs="Arial"/>
                <w:sz w:val="24"/>
                <w:szCs w:val="24"/>
                <w:lang w:eastAsia="ru-RU"/>
              </w:rPr>
              <w:t>Справа</w:t>
            </w:r>
          </w:p>
        </w:tc>
        <w:tc>
          <w:tcPr>
            <w:tcW w:w="993" w:type="dxa"/>
          </w:tcPr>
          <w:p w:rsidR="00814427" w:rsidRPr="00814427" w:rsidRDefault="00814427" w:rsidP="00814427">
            <w:pPr>
              <w:tabs>
                <w:tab w:val="left" w:pos="2880"/>
              </w:tabs>
              <w:ind w:firstLine="0"/>
              <w:rPr>
                <w:rFonts w:eastAsia="Times New Roman" w:cs="Arial"/>
                <w:sz w:val="28"/>
                <w:szCs w:val="24"/>
                <w:lang w:eastAsia="ru-RU"/>
              </w:rPr>
            </w:pPr>
          </w:p>
        </w:tc>
      </w:tr>
    </w:tbl>
    <w:p w:rsidR="00814427" w:rsidRPr="00814427" w:rsidRDefault="00814427" w:rsidP="00814427">
      <w:pPr>
        <w:ind w:firstLine="0"/>
        <w:rPr>
          <w:lang w:eastAsia="ru-RU"/>
        </w:rPr>
      </w:pPr>
    </w:p>
    <w:p w:rsidR="00814427" w:rsidRDefault="00814427" w:rsidP="00814427">
      <w:pPr>
        <w:rPr>
          <w:lang w:eastAsia="ru-RU"/>
        </w:rPr>
      </w:pPr>
    </w:p>
    <w:p w:rsidR="00814427" w:rsidRDefault="00814427" w:rsidP="00814427">
      <w:pPr>
        <w:rPr>
          <w:lang w:eastAsia="ru-RU"/>
        </w:rPr>
      </w:pPr>
    </w:p>
    <w:p w:rsidR="0064036C" w:rsidRDefault="00814427" w:rsidP="00814427">
      <w:pPr>
        <w:tabs>
          <w:tab w:val="left" w:pos="2545"/>
        </w:tabs>
        <w:rPr>
          <w:lang w:eastAsia="ru-RU"/>
        </w:rPr>
      </w:pPr>
      <w:r>
        <w:rPr>
          <w:lang w:eastAsia="ru-RU"/>
        </w:rPr>
        <w:tab/>
      </w:r>
    </w:p>
    <w:p w:rsidR="00814427" w:rsidRPr="00814427" w:rsidRDefault="00814427" w:rsidP="00814427">
      <w:pPr>
        <w:tabs>
          <w:tab w:val="left" w:pos="2545"/>
        </w:tabs>
        <w:rPr>
          <w:lang w:eastAsia="ru-RU"/>
        </w:rPr>
      </w:pPr>
    </w:p>
    <w:sectPr w:rsidR="00814427" w:rsidRPr="00814427" w:rsidSect="00814427">
      <w:headerReference w:type="default" r:id="rId13"/>
      <w:footerReference w:type="default" r:id="rId14"/>
      <w:pgSz w:w="16838" w:h="11906" w:orient="landscape"/>
      <w:pgMar w:top="720" w:right="1702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3D" w:rsidRDefault="00A62E3D" w:rsidP="001418DD">
      <w:r>
        <w:separator/>
      </w:r>
    </w:p>
  </w:endnote>
  <w:endnote w:type="continuationSeparator" w:id="0">
    <w:p w:rsidR="00A62E3D" w:rsidRDefault="00A62E3D" w:rsidP="001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DD" w:rsidRPr="00FA55C6" w:rsidRDefault="001418DD" w:rsidP="00FA55C6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3D" w:rsidRDefault="00A62E3D" w:rsidP="001418DD">
      <w:r>
        <w:separator/>
      </w:r>
    </w:p>
  </w:footnote>
  <w:footnote w:type="continuationSeparator" w:id="0">
    <w:p w:rsidR="00A62E3D" w:rsidRDefault="00A62E3D" w:rsidP="00141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2A" w:rsidRPr="00932753" w:rsidRDefault="0000652A" w:rsidP="0093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04C87"/>
    <w:multiLevelType w:val="multilevel"/>
    <w:tmpl w:val="9342B04A"/>
    <w:styleLink w:val="NL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kern w:val="0"/>
        <w:position w:val="0"/>
        <w:sz w:val="24"/>
        <w:szCs w:val="28"/>
        <w14:ligatures w14:val="none"/>
        <w14:numForm w14:val="lining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0652A"/>
    <w:rsid w:val="00020E75"/>
    <w:rsid w:val="000A1791"/>
    <w:rsid w:val="000B4224"/>
    <w:rsid w:val="001418DD"/>
    <w:rsid w:val="001527E4"/>
    <w:rsid w:val="0015687D"/>
    <w:rsid w:val="001B11C9"/>
    <w:rsid w:val="001C0F8F"/>
    <w:rsid w:val="00215485"/>
    <w:rsid w:val="00240910"/>
    <w:rsid w:val="0029370A"/>
    <w:rsid w:val="002F6220"/>
    <w:rsid w:val="002F62EF"/>
    <w:rsid w:val="0037410F"/>
    <w:rsid w:val="003B3D5C"/>
    <w:rsid w:val="004602FA"/>
    <w:rsid w:val="004B4E51"/>
    <w:rsid w:val="00574A8F"/>
    <w:rsid w:val="005B2470"/>
    <w:rsid w:val="005F3B29"/>
    <w:rsid w:val="006226EC"/>
    <w:rsid w:val="0064036C"/>
    <w:rsid w:val="006B0373"/>
    <w:rsid w:val="006D6354"/>
    <w:rsid w:val="007260C4"/>
    <w:rsid w:val="0078489E"/>
    <w:rsid w:val="007B03B4"/>
    <w:rsid w:val="007B4A30"/>
    <w:rsid w:val="007C0974"/>
    <w:rsid w:val="007E3E08"/>
    <w:rsid w:val="00814427"/>
    <w:rsid w:val="0083145A"/>
    <w:rsid w:val="0083190F"/>
    <w:rsid w:val="00847641"/>
    <w:rsid w:val="00871867"/>
    <w:rsid w:val="00892FF0"/>
    <w:rsid w:val="008A172D"/>
    <w:rsid w:val="009222FE"/>
    <w:rsid w:val="00932753"/>
    <w:rsid w:val="009C0313"/>
    <w:rsid w:val="00A31778"/>
    <w:rsid w:val="00A557F2"/>
    <w:rsid w:val="00A62E3D"/>
    <w:rsid w:val="00A669DE"/>
    <w:rsid w:val="00A725B6"/>
    <w:rsid w:val="00A870AC"/>
    <w:rsid w:val="00A935B6"/>
    <w:rsid w:val="00AE131B"/>
    <w:rsid w:val="00AE697B"/>
    <w:rsid w:val="00B01B23"/>
    <w:rsid w:val="00B03132"/>
    <w:rsid w:val="00B1340E"/>
    <w:rsid w:val="00B266B7"/>
    <w:rsid w:val="00BC2B84"/>
    <w:rsid w:val="00BD0303"/>
    <w:rsid w:val="00BD088D"/>
    <w:rsid w:val="00C14151"/>
    <w:rsid w:val="00C22763"/>
    <w:rsid w:val="00CE02FC"/>
    <w:rsid w:val="00CE5E27"/>
    <w:rsid w:val="00CF32CB"/>
    <w:rsid w:val="00D20250"/>
    <w:rsid w:val="00D24567"/>
    <w:rsid w:val="00E67356"/>
    <w:rsid w:val="00EC52B0"/>
    <w:rsid w:val="00F4187E"/>
    <w:rsid w:val="00F84573"/>
    <w:rsid w:val="00F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15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B"/>
    <w:pPr>
      <w:spacing w:after="0" w:line="240" w:lineRule="auto"/>
      <w:ind w:firstLine="567"/>
    </w:pPr>
    <w:rPr>
      <w:rFonts w:ascii="Arial" w:hAnsi="Arial"/>
      <w:sz w:val="20"/>
    </w:rPr>
  </w:style>
  <w:style w:type="paragraph" w:styleId="2">
    <w:name w:val="heading 2"/>
    <w:basedOn w:val="a"/>
    <w:next w:val="a"/>
    <w:link w:val="20"/>
    <w:qFormat/>
    <w:rsid w:val="0000652A"/>
    <w:pPr>
      <w:keepNext/>
      <w:spacing w:before="240" w:after="60"/>
      <w:ind w:firstLine="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652A"/>
    <w:pPr>
      <w:keepNext/>
      <w:spacing w:before="240" w:after="60"/>
      <w:ind w:firstLine="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37410F"/>
    <w:pPr>
      <w:tabs>
        <w:tab w:val="left" w:pos="1200"/>
        <w:tab w:val="right" w:leader="dot" w:pos="9344"/>
      </w:tabs>
      <w:ind w:firstLine="709"/>
    </w:pPr>
    <w:rPr>
      <w:bCs/>
      <w:sz w:val="24"/>
      <w:szCs w:val="20"/>
    </w:rPr>
  </w:style>
  <w:style w:type="numbering" w:customStyle="1" w:styleId="NLS">
    <w:name w:val="NLS"/>
    <w:uiPriority w:val="99"/>
    <w:rsid w:val="0037410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D"/>
    <w:rPr>
      <w:rFonts w:ascii="Times New Roman" w:hAnsi="Times New Roman"/>
      <w:sz w:val="23"/>
    </w:rPr>
  </w:style>
  <w:style w:type="paragraph" w:styleId="a5">
    <w:name w:val="footer"/>
    <w:basedOn w:val="a"/>
    <w:link w:val="a6"/>
    <w:uiPriority w:val="99"/>
    <w:unhideWhenUsed/>
    <w:rsid w:val="00141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8DD"/>
    <w:rPr>
      <w:rFonts w:ascii="Times New Roman" w:hAnsi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14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8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5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6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semiHidden/>
    <w:rsid w:val="0000652A"/>
    <w:pPr>
      <w:ind w:firstLine="0"/>
    </w:pPr>
    <w:rPr>
      <w:rFonts w:ascii="Times New Roman" w:eastAsia="Times New Roman" w:hAnsi="Times New Roman" w:cs="Century"/>
      <w:bCs/>
      <w:iCs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652A"/>
    <w:rPr>
      <w:rFonts w:ascii="Times New Roman" w:eastAsia="Times New Roman" w:hAnsi="Times New Roman" w:cs="Century"/>
      <w:bCs/>
      <w:iCs/>
      <w:sz w:val="20"/>
      <w:szCs w:val="24"/>
      <w:lang w:eastAsia="ru-RU"/>
    </w:rPr>
  </w:style>
  <w:style w:type="paragraph" w:styleId="ac">
    <w:name w:val="caption"/>
    <w:basedOn w:val="a"/>
    <w:next w:val="a"/>
    <w:qFormat/>
    <w:rsid w:val="0000652A"/>
    <w:pPr>
      <w:ind w:firstLine="0"/>
      <w:jc w:val="center"/>
    </w:pPr>
    <w:rPr>
      <w:rFonts w:ascii="Times New Roman" w:eastAsia="Times New Roman" w:hAnsi="Times New Roman" w:cs="Century"/>
      <w:b/>
      <w:iCs/>
      <w:sz w:val="22"/>
      <w:szCs w:val="24"/>
      <w:lang w:eastAsia="ru-RU"/>
    </w:rPr>
  </w:style>
  <w:style w:type="table" w:styleId="ad">
    <w:name w:val="Table Grid"/>
    <w:basedOn w:val="a1"/>
    <w:uiPriority w:val="59"/>
    <w:rsid w:val="0000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15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DC8C-F9A4-4E32-9789-1549DE97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210</Words>
  <Characters>1559</Characters>
  <Application>Microsoft Office Word</Application>
  <DocSecurity>0</DocSecurity>
  <Lines>173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Striped</cp:lastModifiedBy>
  <cp:revision>13</cp:revision>
  <dcterms:created xsi:type="dcterms:W3CDTF">2015-04-04T23:05:00Z</dcterms:created>
  <dcterms:modified xsi:type="dcterms:W3CDTF">2020-07-12T08:48:00Z</dcterms:modified>
</cp:coreProperties>
</file>